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614216">
        <w:rPr>
          <w:rFonts w:ascii="Times New Roman" w:hAnsi="Times New Roman"/>
          <w:sz w:val="23"/>
          <w:szCs w:val="23"/>
          <w:lang w:val="ru-RU"/>
        </w:rPr>
        <w:t>250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A14A53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3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06D2F">
        <w:rPr>
          <w:rFonts w:ascii="Times New Roman" w:hAnsi="Times New Roman"/>
          <w:sz w:val="23"/>
          <w:szCs w:val="23"/>
          <w:lang w:val="sr-Cyrl-RS"/>
        </w:rPr>
        <w:t>окто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бар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506D2F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506D2F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3B7332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3B7332">
        <w:rPr>
          <w:rFonts w:ascii="Times New Roman" w:hAnsi="Times New Roman"/>
          <w:sz w:val="23"/>
          <w:szCs w:val="23"/>
        </w:rPr>
        <w:t xml:space="preserve"> </w:t>
      </w:r>
      <w:r w:rsidR="003B7332">
        <w:rPr>
          <w:rFonts w:ascii="Times New Roman" w:hAnsi="Times New Roman"/>
          <w:sz w:val="23"/>
          <w:szCs w:val="23"/>
          <w:lang w:val="sr-Cyrl-RS"/>
        </w:rPr>
        <w:t>ПЕТАК</w:t>
      </w:r>
      <w:r w:rsidRPr="003B7332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3B7332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4</w:t>
      </w:r>
      <w:r w:rsidR="002F7A4E" w:rsidRPr="003B7332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ОКТО</w:t>
      </w:r>
      <w:r w:rsidR="000E07C0" w:rsidRPr="003B7332">
        <w:rPr>
          <w:rFonts w:ascii="Times New Roman" w:hAnsi="Times New Roman"/>
          <w:sz w:val="23"/>
          <w:szCs w:val="23"/>
          <w:lang w:val="sr-Cyrl-RS"/>
        </w:rPr>
        <w:t>БАР</w:t>
      </w:r>
      <w:r w:rsidR="00E1428C" w:rsidRPr="003B733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3B7332">
        <w:rPr>
          <w:rFonts w:ascii="Times New Roman" w:hAnsi="Times New Roman"/>
          <w:sz w:val="23"/>
          <w:szCs w:val="23"/>
        </w:rPr>
        <w:t>201</w:t>
      </w:r>
      <w:r w:rsidR="00421400" w:rsidRPr="003B7332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3B7332">
        <w:rPr>
          <w:rFonts w:ascii="Times New Roman" w:hAnsi="Times New Roman"/>
          <w:sz w:val="23"/>
          <w:szCs w:val="23"/>
        </w:rPr>
        <w:t>. ГОДИНЕ</w:t>
      </w:r>
      <w:r w:rsidR="00E1428C" w:rsidRPr="00B57DE7">
        <w:rPr>
          <w:rFonts w:ascii="Times New Roman" w:hAnsi="Times New Roman"/>
          <w:sz w:val="23"/>
          <w:szCs w:val="23"/>
        </w:rPr>
        <w:t>, СА ПОЧЕТКОМ У</w:t>
      </w:r>
      <w:r w:rsidR="006B4BEC" w:rsidRPr="00B57DE7">
        <w:rPr>
          <w:rFonts w:ascii="Times New Roman" w:hAnsi="Times New Roman"/>
          <w:sz w:val="23"/>
          <w:szCs w:val="23"/>
        </w:rPr>
        <w:t xml:space="preserve"> </w:t>
      </w:r>
      <w:r w:rsidR="00614216" w:rsidRPr="00B57DE7">
        <w:rPr>
          <w:rFonts w:ascii="Times New Roman" w:hAnsi="Times New Roman"/>
          <w:sz w:val="23"/>
          <w:szCs w:val="23"/>
        </w:rPr>
        <w:t>1</w:t>
      </w:r>
      <w:r w:rsidR="00614216" w:rsidRPr="00B57DE7"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="00C4385B" w:rsidRPr="00B57DE7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B57DE7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57DE7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Pr="007C20BA" w:rsidRDefault="00421400" w:rsidP="00421400">
      <w:pPr>
        <w:rPr>
          <w:sz w:val="23"/>
          <w:szCs w:val="23"/>
        </w:rPr>
      </w:pPr>
    </w:p>
    <w:p w:rsidR="002577DA" w:rsidRPr="007C20B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EA241C">
        <w:rPr>
          <w:rStyle w:val="colornavy"/>
          <w:lang w:val="sr-Cyrl-C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EA241C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421400">
        <w:rPr>
          <w:rStyle w:val="colornavy"/>
          <w:lang w:val="sr-Cyrl-RS"/>
        </w:rPr>
        <w:t>изменама и допунама Закона о буџету Републике Србије</w:t>
      </w:r>
      <w:r w:rsidR="00BD3944">
        <w:rPr>
          <w:rStyle w:val="colornavy"/>
        </w:rPr>
        <w:t xml:space="preserve"> </w:t>
      </w:r>
      <w:r w:rsidR="00BD3944">
        <w:rPr>
          <w:rStyle w:val="colornavy"/>
          <w:lang w:val="sr-Cyrl-RS"/>
        </w:rPr>
        <w:t>за 2019. годину</w:t>
      </w:r>
      <w:r w:rsidR="00421400">
        <w:rPr>
          <w:rStyle w:val="colornavy"/>
          <w:lang w:val="sr-Cyrl-RS"/>
        </w:rPr>
        <w:t>, који је поднела Влада (број 400-2360/19 од 16. септембра 2019</w:t>
      </w:r>
      <w:r w:rsidRPr="002577DA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372C03">
        <w:rPr>
          <w:rStyle w:val="colornavy"/>
        </w:rPr>
        <w:t xml:space="preserve"> </w:t>
      </w:r>
      <w:r w:rsidR="00506D2F">
        <w:rPr>
          <w:rStyle w:val="colornavy"/>
          <w:lang w:val="sr-Cyrl-RS"/>
        </w:rPr>
        <w:t>у појединостима</w:t>
      </w:r>
      <w:r w:rsidR="007C20BA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EA241C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r w:rsidR="00421400">
        <w:rPr>
          <w:rStyle w:val="colornavy"/>
          <w:lang w:val="sr-Cyrl-RS"/>
        </w:rPr>
        <w:t>закона о изменама и допунама Закона о буџетском систему</w:t>
      </w:r>
      <w:r w:rsidRPr="002577DA">
        <w:rPr>
          <w:rStyle w:val="colornavy"/>
        </w:rPr>
        <w:t xml:space="preserve">, </w:t>
      </w:r>
      <w:r w:rsidRPr="002577DA">
        <w:rPr>
          <w:rStyle w:val="colornavy"/>
          <w:lang w:val="sr-Cyrl-RS"/>
        </w:rPr>
        <w:t>ко</w:t>
      </w:r>
      <w:r w:rsidR="00421400">
        <w:rPr>
          <w:rStyle w:val="colornavy"/>
          <w:lang w:val="sr-Cyrl-RS"/>
        </w:rPr>
        <w:t>ји је поднела Влада (број 400-2353/19 од 16. септембра 2019</w:t>
      </w:r>
      <w:r w:rsidRPr="002577DA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506D2F">
        <w:rPr>
          <w:rStyle w:val="colornavy"/>
          <w:lang w:val="sr-Cyrl-RS"/>
        </w:rPr>
        <w:t xml:space="preserve"> у појединостима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EA241C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2577DA">
        <w:rPr>
          <w:rStyle w:val="colornavy1"/>
          <w:color w:val="000000"/>
        </w:rPr>
        <w:t>Предлог</w:t>
      </w:r>
      <w:proofErr w:type="spellEnd"/>
      <w:r w:rsidR="00EA241C">
        <w:rPr>
          <w:rStyle w:val="colornavy1"/>
          <w:color w:val="000000"/>
          <w:lang w:val="sr-Cyrl-RS"/>
        </w:rPr>
        <w:t>а</w:t>
      </w:r>
      <w:r w:rsidR="00421400">
        <w:rPr>
          <w:rStyle w:val="colornavy1"/>
          <w:color w:val="000000"/>
        </w:rPr>
        <w:t xml:space="preserve"> </w:t>
      </w:r>
      <w:r w:rsidR="00421400">
        <w:rPr>
          <w:rStyle w:val="colornavy1"/>
          <w:color w:val="000000"/>
          <w:lang w:val="sr-Cyrl-RS"/>
        </w:rPr>
        <w:t>закона о изменама и допунама Закона о порезу на додату вредност</w:t>
      </w:r>
      <w:r w:rsidRPr="002577DA">
        <w:rPr>
          <w:rStyle w:val="colornavy1"/>
          <w:color w:val="000000"/>
        </w:rPr>
        <w:t xml:space="preserve">, </w:t>
      </w:r>
      <w:r w:rsidR="00421400">
        <w:rPr>
          <w:rStyle w:val="colornavy1"/>
          <w:color w:val="000000"/>
          <w:lang w:val="sr-Cyrl-RS"/>
        </w:rPr>
        <w:t>који је поднела Влада (број 43-2352/19 од 16. септембра 2019</w:t>
      </w:r>
      <w:r w:rsidRPr="002577DA">
        <w:rPr>
          <w:rStyle w:val="colornavy1"/>
          <w:color w:val="000000"/>
          <w:lang w:val="sr-Cyrl-RS"/>
        </w:rPr>
        <w:t>. године)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787358">
        <w:rPr>
          <w:rStyle w:val="colornavy"/>
          <w:lang w:val="sr-Cyrl-RS"/>
        </w:rPr>
        <w:t>у појединостима</w:t>
      </w:r>
      <w:r w:rsidR="00A14A53">
        <w:rPr>
          <w:rStyle w:val="colornavy"/>
          <w:lang w:val="sr-Cyrl-RS"/>
        </w:rPr>
        <w:t>.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B57DE7">
        <w:rPr>
          <w:bCs/>
          <w:lang w:val="sr-Cyrl-RS"/>
        </w:rPr>
        <w:t>с</w:t>
      </w:r>
      <w:r w:rsidR="00B9508E" w:rsidRPr="00B57DE7">
        <w:rPr>
          <w:bCs/>
          <w:lang w:val="sr-Cyrl-RS"/>
        </w:rPr>
        <w:t>ала</w:t>
      </w:r>
      <w:r w:rsidR="003343AC" w:rsidRPr="00B57DE7">
        <w:rPr>
          <w:bCs/>
          <w:lang w:val="sr-Cyrl-RS"/>
        </w:rPr>
        <w:t xml:space="preserve"> </w:t>
      </w:r>
      <w:r w:rsidR="00B57DE7">
        <w:rPr>
          <w:bCs/>
        </w:rPr>
        <w:t>I</w:t>
      </w:r>
      <w:bookmarkStart w:id="0" w:name="_GoBack"/>
      <w:bookmarkEnd w:id="0"/>
      <w:r w:rsidR="006440CD" w:rsidRPr="00B57DE7">
        <w:rPr>
          <w:bCs/>
        </w:rPr>
        <w:t>I</w:t>
      </w:r>
      <w:r w:rsidR="00B9508E" w:rsidRPr="00B57DE7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F5" w:rsidRDefault="00EF0DF5" w:rsidP="00D52141">
      <w:r>
        <w:separator/>
      </w:r>
    </w:p>
  </w:endnote>
  <w:endnote w:type="continuationSeparator" w:id="0">
    <w:p w:rsidR="00EF0DF5" w:rsidRDefault="00EF0DF5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F5" w:rsidRDefault="00EF0DF5" w:rsidP="00D52141">
      <w:r>
        <w:separator/>
      </w:r>
    </w:p>
  </w:footnote>
  <w:footnote w:type="continuationSeparator" w:id="0">
    <w:p w:rsidR="00EF0DF5" w:rsidRDefault="00EF0DF5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B7332"/>
    <w:rsid w:val="003D39BE"/>
    <w:rsid w:val="003E4CF8"/>
    <w:rsid w:val="00421400"/>
    <w:rsid w:val="004219F5"/>
    <w:rsid w:val="00431031"/>
    <w:rsid w:val="0045084A"/>
    <w:rsid w:val="00475832"/>
    <w:rsid w:val="0048207B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4216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4A53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57DE7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EF0DF5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09DE-5A6D-455D-8ECA-42B6C214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</cp:revision>
  <cp:lastPrinted>2017-12-02T14:34:00Z</cp:lastPrinted>
  <dcterms:created xsi:type="dcterms:W3CDTF">2019-10-03T15:33:00Z</dcterms:created>
  <dcterms:modified xsi:type="dcterms:W3CDTF">2019-10-03T16:31:00Z</dcterms:modified>
</cp:coreProperties>
</file>